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2"/>
        <w:jc w:val="center"/>
        <w:rPr>
          <w:rFonts w:eastAsia="黑体"/>
          <w:b/>
          <w:sz w:val="52"/>
          <w:szCs w:val="52"/>
        </w:rPr>
      </w:pPr>
      <w:r>
        <mc:AlternateContent>
          <mc:Choice Requires="wpc">
            <w:drawing>
              <wp:inline distT="0" distB="0" distL="0" distR="0">
                <wp:extent cx="5278120" cy="3252470"/>
                <wp:effectExtent l="635" t="0" r="40005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63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477645"/>
                            <a:ext cx="445579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Extra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Extra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ExtraLight"/>
                                  <w:szCs w:val="21"/>
                                </w:rPr>
                                <w:t>地址：江苏省张家港市江帆路8号（http://www.epoint.com.cn）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-63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EAL298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477645;height:111633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8MWTVAAAABQEAAA8AAAAAAAAAAQAgAAAAIgAA&#10;AGRycy9kb3ducmV2LnhtbFBLAQIUABQAAAAIAIdO4kChyzNMCwIAABM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 ExtraLight" w:hAnsi="思源宋体 CN ExtraLight" w:eastAsia="思源宋体 CN ExtraLight" w:cs="思源宋体 CN ExtraLight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思源宋体 CN ExtraLight" w:hAnsi="思源宋体 CN ExtraLight" w:eastAsia="思源宋体 CN ExtraLight" w:cs="思源宋体 CN ExtraLight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ExtraLight"/>
                            <w:szCs w:val="21"/>
                          </w:rPr>
                          <w:t>地址：江苏省张家港市江帆路8号（http://www.epoint.com.cn）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2"/>
        <w:jc w:val="center"/>
        <w:rPr>
          <w:rFonts w:eastAsia="黑体"/>
          <w:b/>
          <w:sz w:val="52"/>
          <w:szCs w:val="52"/>
        </w:rPr>
      </w:pPr>
    </w:p>
    <w:p>
      <w:pPr>
        <w:pStyle w:val="32"/>
        <w:jc w:val="center"/>
        <w:rPr>
          <w:rFonts w:eastAsia="黑体"/>
          <w:b/>
          <w:sz w:val="52"/>
          <w:szCs w:val="52"/>
        </w:rPr>
      </w:pPr>
    </w:p>
    <w:p>
      <w:pPr>
        <w:pStyle w:val="32"/>
        <w:spacing w:line="960" w:lineRule="auto"/>
        <w:jc w:val="center"/>
        <w:rPr>
          <w:rFonts w:eastAsia="思源黑体 CN ExtraLight"/>
          <w:b/>
          <w:sz w:val="52"/>
          <w:szCs w:val="52"/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sz w:val="52"/>
          <w:szCs w:val="52"/>
        </w:rPr>
        <w:t>工程建设全流程电子化</w:t>
      </w:r>
    </w:p>
    <w:p>
      <w:pPr>
        <w:pStyle w:val="32"/>
        <w:spacing w:line="960" w:lineRule="auto"/>
        <w:rPr>
          <w:rFonts w:eastAsia="黑体"/>
          <w:b/>
          <w:sz w:val="52"/>
          <w:szCs w:val="52"/>
        </w:rPr>
      </w:pPr>
    </w:p>
    <w:p>
      <w:pPr>
        <w:spacing w:line="960" w:lineRule="auto"/>
        <w:ind w:firstLine="0" w:firstLineChars="0"/>
        <w:jc w:val="center"/>
        <w:rPr>
          <w:rFonts w:eastAsia="黑体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ExtraLight" w:hAnsi="思源黑体 CN ExtraLight" w:eastAsia="思源黑体 CN ExtraLight" w:cs="思源黑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招标代理操作手册</w:t>
      </w:r>
    </w:p>
    <w:p>
      <w:pPr>
        <w:ind w:left="420" w:firstLine="0" w:firstLineChars="0"/>
      </w:pPr>
    </w:p>
    <w:p>
      <w:pPr>
        <w:ind w:left="420" w:firstLine="0" w:firstLineChars="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pStyle w:val="2"/>
        <w:ind w:firstLine="420"/>
      </w:pPr>
    </w:p>
    <w:p>
      <w:pPr>
        <w:ind w:firstLine="0" w:firstLineChars="0"/>
        <w:jc w:val="center"/>
      </w:pPr>
      <w:r>
        <w:rPr>
          <w:rFonts w:hint="eastAsia" w:ascii="思源宋体 CN ExtraLight" w:hAnsi="思源宋体 CN ExtraLight" w:eastAsia="思源宋体 CN ExtraLight" w:cs="思源宋体 CN ExtraLight"/>
          <w:b/>
          <w:spacing w:val="198"/>
          <w:kern w:val="20"/>
          <w:sz w:val="32"/>
        </w:rPr>
        <w:t>目录</w:t>
      </w:r>
    </w:p>
    <w:sdt>
      <w:sdtPr>
        <w:rPr>
          <w:rFonts w:ascii="宋体" w:hAnsi="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ascii="Calibri" w:hAnsi="Calibri"/>
          <w:sz w:val="24"/>
        </w:rPr>
      </w:sdtEndPr>
      <w:sdtContent>
        <w:p>
          <w:pPr>
            <w:pStyle w:val="12"/>
            <w:tabs>
              <w:tab w:val="right" w:leader="dot" w:pos="8312"/>
            </w:tabs>
            <w:rPr>
              <w:rFonts w:ascii="Calibri" w:hAnsi="Calibri"/>
            </w:rPr>
          </w:pPr>
          <w:bookmarkStart w:id="0" w:name="_Toc346183627"/>
          <w:bookmarkStart w:id="1" w:name="_Toc346701609"/>
          <w:bookmarkStart w:id="2" w:name="_Toc404764406"/>
          <w:bookmarkStart w:id="3" w:name="_Toc404243487"/>
          <w:bookmarkStart w:id="4" w:name="_Toc225152729"/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TOC \o "1-4" \h \u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_Toc22724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44"/>
              <w:szCs w:val="28"/>
              <w:lang w:val="en-US" w:eastAsia="zh-CN" w:bidi="ar-SA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_Toc22724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_Toc13201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_Toc13201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_Toc20961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1.1.1、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_Toc20961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_Toc14457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_Toc14457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_Toc5895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_Toc5895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_Toc32653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_Toc32653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_Toc18392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1.2.3、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_Toc18392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_Toc32271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1.2.4、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_Toc32271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_Toc12308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1.2.5、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_Toc12308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_Toc22075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/>
              <w:kern w:val="2"/>
              <w:szCs w:val="30"/>
              <w:lang w:val="en-US" w:eastAsia="zh-CN" w:bidi="ar-SA"/>
            </w:rPr>
            <w:t xml:space="preserve">1.3、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32"/>
              <w:lang w:val="en-US" w:eastAsia="zh-CN" w:bidi="ar-SA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_Toc22075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_Toc16534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_Toc16534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8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_Toc30407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18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rPr>
              <w:rFonts w:hint="eastAsia" w:ascii="思源宋体 CN ExtraLight" w:hAnsi="思源宋体 CN ExtraLight" w:eastAsia="思源宋体 CN ExtraLight" w:cs="思源宋体 CN ExtraLight"/>
              <w:bCs/>
              <w:kern w:val="2"/>
              <w:szCs w:val="18"/>
              <w:lang w:val="en-US" w:eastAsia="zh-CN" w:bidi="ar-SA"/>
            </w:rPr>
            <w:t>关闭拦截工具</w:t>
          </w:r>
          <w:r>
            <w:tab/>
          </w:r>
          <w:r>
            <w:fldChar w:fldCharType="begin"/>
          </w:r>
          <w:r>
            <w:instrText xml:space="preserve"> PAGEREF _Toc30407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_Toc4444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 w:eastAsia="zh-CN"/>
            </w:rPr>
            <w:t>二、 网上电子开评标</w:t>
          </w:r>
          <w:r>
            <w:tab/>
          </w:r>
          <w:r>
            <w:fldChar w:fldCharType="begin"/>
          </w:r>
          <w:r>
            <w:instrText xml:space="preserve"> PAGEREF _Toc4444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_Toc29523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2.1、 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招标项目</w:t>
          </w:r>
          <w:r>
            <w:tab/>
          </w:r>
          <w:r>
            <w:fldChar w:fldCharType="begin"/>
          </w:r>
          <w:r>
            <w:instrText xml:space="preserve"> PAGEREF _Toc29523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_Toc15545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2.2、 </w:t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 w:eastAsia="zh-CN"/>
            </w:rPr>
            <w:t>制作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招标文件</w:t>
          </w:r>
          <w:r>
            <w:tab/>
          </w:r>
          <w:r>
            <w:fldChar w:fldCharType="begin"/>
          </w:r>
          <w:r>
            <w:instrText xml:space="preserve"> PAGEREF _Toc15545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_Toc17745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2.3、 </w:t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 w:eastAsia="zh-CN"/>
            </w:rPr>
            <w:t>制作</w:t>
          </w:r>
          <w:r>
            <w:rPr>
              <w:rFonts w:hint="eastAsia" w:ascii="思源宋体 CN ExtraLight" w:hAnsi="思源宋体 CN ExtraLight" w:eastAsia="思源宋体 CN ExtraLight" w:cs="思源宋体 CN ExtraLight"/>
            </w:rPr>
            <w:t>答疑澄清文件</w:t>
          </w:r>
          <w:r>
            <w:tab/>
          </w:r>
          <w:r>
            <w:fldChar w:fldCharType="begin"/>
          </w:r>
          <w:r>
            <w:instrText xml:space="preserve"> PAGEREF _Toc17745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4"/>
            <w:tabs>
              <w:tab w:val="right" w:leader="dot" w:pos="8312"/>
            </w:tabs>
          </w:pPr>
          <w:r>
            <w:rPr>
              <w:rFonts w:ascii="Calibri" w:hAnsi="Calibri"/>
            </w:rPr>
            <w:fldChar w:fldCharType="begin"/>
          </w:r>
          <w:r>
            <w:rPr>
              <w:rFonts w:ascii="Calibri" w:hAnsi="Calibri"/>
            </w:rPr>
            <w:instrText xml:space="preserve"> HYPERLINK \l _Toc9502 </w:instrText>
          </w:r>
          <w:r>
            <w:rPr>
              <w:rFonts w:ascii="Calibri" w:hAnsi="Calibri"/>
            </w:rPr>
            <w:fldChar w:fldCharType="separate"/>
          </w:r>
          <w:r>
            <w:rPr>
              <w:rFonts w:hint="default" w:ascii="Times New Roman" w:hAnsi="Times New Roman" w:eastAsia="思源宋体 CN ExtraLight" w:cs="Times New Roman"/>
              <w:szCs w:val="30"/>
            </w:rPr>
            <w:t xml:space="preserve">2.4、 </w:t>
          </w:r>
          <w:r>
            <w:rPr>
              <w:rFonts w:hint="eastAsia" w:ascii="思源宋体 CN ExtraLight" w:hAnsi="思源宋体 CN ExtraLight" w:eastAsia="思源宋体 CN ExtraLight" w:cs="思源宋体 CN ExtraLight"/>
              <w:lang w:val="en-US" w:eastAsia="zh-CN"/>
            </w:rPr>
            <w:t>开标</w:t>
          </w:r>
          <w:r>
            <w:tab/>
          </w:r>
          <w:r>
            <w:fldChar w:fldCharType="begin"/>
          </w:r>
          <w:r>
            <w:instrText xml:space="preserve"> PAGEREF _Toc9502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Calibri" w:hAnsi="Calibri"/>
            </w:rPr>
            <w:fldChar w:fldCharType="end"/>
          </w:r>
        </w:p>
        <w:p>
          <w:pPr>
            <w:pStyle w:val="12"/>
            <w:tabs>
              <w:tab w:val="right" w:leader="dot" w:pos="8312"/>
            </w:tabs>
            <w:rPr>
              <w:rFonts w:ascii="Calibri" w:hAnsi="Calibri"/>
              <w:sz w:val="24"/>
            </w:rPr>
          </w:pPr>
          <w:r>
            <w:rPr>
              <w:rFonts w:ascii="Calibri" w:hAnsi="Calibri"/>
            </w:rPr>
            <w:fldChar w:fldCharType="end"/>
          </w:r>
        </w:p>
      </w:sdtContent>
    </w:sdt>
    <w:p>
      <w:pPr>
        <w:pStyle w:val="2"/>
        <w:ind w:firstLine="0" w:firstLineChars="0"/>
      </w:pPr>
    </w:p>
    <w:p>
      <w:pPr>
        <w:ind w:firstLine="420"/>
      </w:pPr>
    </w:p>
    <w:p>
      <w:pPr>
        <w:ind w:firstLine="420"/>
      </w:pPr>
    </w:p>
    <w:p>
      <w:pPr>
        <w:pStyle w:val="2"/>
      </w:pPr>
    </w:p>
    <w:p>
      <w:pPr>
        <w:keepNext/>
        <w:keepLines/>
        <w:widowControl w:val="0"/>
        <w:numPr>
          <w:ilvl w:val="0"/>
          <w:numId w:val="1"/>
        </w:numPr>
        <w:spacing w:before="120" w:after="120" w:line="360" w:lineRule="auto"/>
        <w:ind w:firstLine="200" w:firstLineChars="0"/>
        <w:jc w:val="both"/>
        <w:outlineLvl w:val="0"/>
        <w:rPr>
          <w:rFonts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</w:pPr>
      <w:bookmarkStart w:id="5" w:name="_Toc24650"/>
      <w:bookmarkStart w:id="6" w:name="_Toc7810"/>
      <w:bookmarkStart w:id="7" w:name="_Toc21883"/>
      <w:bookmarkStart w:id="8" w:name="_Toc475978914"/>
      <w:bookmarkStart w:id="9" w:name="_Toc3474"/>
      <w:bookmarkStart w:id="10" w:name="_Toc22724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28"/>
          <w:lang w:val="en-US" w:eastAsia="zh-CN" w:bidi="ar-SA"/>
        </w:rPr>
        <w:t>系统前期准备</w:t>
      </w:r>
      <w:bookmarkEnd w:id="5"/>
      <w:bookmarkEnd w:id="6"/>
      <w:bookmarkEnd w:id="7"/>
      <w:bookmarkEnd w:id="8"/>
      <w:bookmarkEnd w:id="9"/>
      <w:bookmarkEnd w:id="10"/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11" w:name="_Toc11840"/>
      <w:bookmarkStart w:id="12" w:name="_Toc22711"/>
      <w:bookmarkStart w:id="13" w:name="_Toc346183628"/>
      <w:bookmarkStart w:id="14" w:name="_Toc13201"/>
      <w:bookmarkStart w:id="15" w:name="_Toc14908"/>
      <w:bookmarkStart w:id="16" w:name="_Toc26817"/>
      <w:bookmarkStart w:id="17" w:name="_Toc475978915"/>
      <w:bookmarkStart w:id="18" w:name="_Toc9296"/>
      <w:bookmarkStart w:id="19" w:name="_Toc346701610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驱动安装说明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firstLine="200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20" w:name="_Toc20961"/>
      <w:bookmarkStart w:id="21" w:name="_Toc26156"/>
      <w:bookmarkStart w:id="22" w:name="_Toc30779"/>
      <w:bookmarkStart w:id="23" w:name="_Toc346701611"/>
      <w:bookmarkStart w:id="24" w:name="_Toc475978916"/>
      <w:bookmarkStart w:id="25" w:name="_Toc346183629"/>
      <w:bookmarkStart w:id="26" w:name="_Toc13735"/>
      <w:bookmarkStart w:id="27" w:name="_Toc16026"/>
      <w:bookmarkStart w:id="28" w:name="_Toc5288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安装驱动程序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1、双击安装程序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876300" cy="100584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757420" cy="3571240"/>
            <wp:effectExtent l="0" t="0" r="12700" b="1016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注：在安装驱动之前，请确保所有浏览器均已关闭。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2、选中协议，点击“自定义安装”，打开安装目录位置。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513580" cy="3388360"/>
            <wp:effectExtent l="0" t="0" r="12700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如果不点击“自定义安装”，点击“快速安装”按钮，则直接开始安装驱动，安装位置默认。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3、选择需要安装的目录，点击“立即安装”按钮，开始安装驱动。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358005" cy="3272155"/>
            <wp:effectExtent l="0" t="0" r="635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4、驱动安装完成后，打开完成界面。</w:t>
      </w:r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945" cy="3959860"/>
            <wp:effectExtent l="0" t="0" r="13335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5、点击“完成”按钮，驱动安装成功，桌面显示图标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762000" cy="982980"/>
            <wp:effectExtent l="0" t="0" r="0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29" w:name="_Toc8049"/>
      <w:bookmarkStart w:id="30" w:name="_Toc19422"/>
      <w:bookmarkStart w:id="31" w:name="_Toc475978920"/>
      <w:bookmarkStart w:id="32" w:name="_Toc5107"/>
      <w:bookmarkStart w:id="33" w:name="_Toc29031"/>
      <w:bookmarkStart w:id="34" w:name="_Toc12715"/>
      <w:bookmarkStart w:id="35" w:name="_Toc14457"/>
      <w:bookmarkStart w:id="36" w:name="_Toc346701615"/>
      <w:bookmarkStart w:id="37" w:name="_Toc34618363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检测工具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38" w:name="_Toc7757"/>
      <w:bookmarkStart w:id="39" w:name="_Toc346701616"/>
      <w:bookmarkStart w:id="40" w:name="_Toc8248"/>
      <w:bookmarkStart w:id="41" w:name="_Toc346183634"/>
      <w:bookmarkStart w:id="42" w:name="_Toc24501"/>
      <w:bookmarkStart w:id="43" w:name="_Toc475978921"/>
      <w:bookmarkStart w:id="44" w:name="_Toc5895"/>
      <w:bookmarkStart w:id="45" w:name="_Toc8386"/>
      <w:bookmarkStart w:id="46" w:name="_Toc3019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启动检测工具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用户可以点击桌面上的新点检测工具图标来启动检测工具。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47" w:name="_Toc17294"/>
      <w:bookmarkStart w:id="48" w:name="_Toc10973"/>
      <w:bookmarkStart w:id="49" w:name="_Toc26520"/>
      <w:bookmarkStart w:id="50" w:name="_Toc475978922"/>
      <w:bookmarkStart w:id="51" w:name="_Toc32653"/>
      <w:bookmarkStart w:id="52" w:name="_Toc346701617"/>
      <w:bookmarkStart w:id="53" w:name="_Toc9669"/>
      <w:bookmarkStart w:id="54" w:name="_Toc17277"/>
      <w:bookmarkStart w:id="55" w:name="_Toc346183635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系统检测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pStyle w:val="33"/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665345" cy="2943860"/>
            <wp:effectExtent l="0" t="0" r="13335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该页面主要是进行可信任站点的设置。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如果没有设置成功，请点击设置按钮即可。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56" w:name="_Toc3879"/>
      <w:bookmarkStart w:id="57" w:name="_Toc18392"/>
      <w:bookmarkStart w:id="58" w:name="_Toc226"/>
      <w:bookmarkStart w:id="59" w:name="_Toc30073"/>
      <w:bookmarkStart w:id="60" w:name="_Toc346183636"/>
      <w:bookmarkStart w:id="61" w:name="_Toc30354"/>
      <w:bookmarkStart w:id="62" w:name="_Toc22012"/>
      <w:bookmarkStart w:id="63" w:name="_Toc475978923"/>
      <w:bookmarkStart w:id="64" w:name="_Toc346701618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控件检测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622800" cy="2916555"/>
            <wp:effectExtent l="0" t="0" r="1016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如果以上都是打勾，系统所需要控件都安装完毕了。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b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其中证书Key驱动，需要把您的证书Key插好以后才可以检测出来。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65" w:name="_Toc475978924"/>
      <w:bookmarkStart w:id="66" w:name="_Toc32271"/>
      <w:bookmarkStart w:id="67" w:name="_Toc346701619"/>
      <w:bookmarkStart w:id="68" w:name="_Toc22914"/>
      <w:bookmarkStart w:id="69" w:name="_Toc19884"/>
      <w:bookmarkStart w:id="70" w:name="_Toc20940"/>
      <w:bookmarkStart w:id="71" w:name="_Toc346183637"/>
      <w:bookmarkStart w:id="72" w:name="_Toc6341"/>
      <w:bookmarkStart w:id="73" w:name="_Toc18929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证书检测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>
      <w:pPr>
        <w:pStyle w:val="33"/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  <w:b/>
          <w:spacing w:val="4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4775835" cy="3013075"/>
            <wp:effectExtent l="0" t="0" r="9525" b="444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 xml:space="preserve">如果“证书检测结果”中显示证书状态正常，则表示您的证书Key是可以正常使用的。 </w:t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74" w:name="_Toc12308"/>
      <w:bookmarkStart w:id="75" w:name="_Toc921"/>
      <w:bookmarkStart w:id="76" w:name="_Toc311"/>
      <w:bookmarkStart w:id="77" w:name="_Toc5736"/>
      <w:bookmarkStart w:id="78" w:name="_Toc346183638"/>
      <w:bookmarkStart w:id="79" w:name="_Toc346701620"/>
      <w:bookmarkStart w:id="80" w:name="_Toc16942"/>
      <w:bookmarkStart w:id="81" w:name="_Toc475978925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签章检测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ind w:firstLine="0" w:firstLineChars="0"/>
        <w:jc w:val="center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117465" cy="3215005"/>
            <wp:effectExtent l="0" t="0" r="3175" b="63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此页面是用于测试证书Key是否可以正常签章，请点击</w:t>
      </w: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</w:rPr>
        <w:t>，在出现的窗口中，选择签章的名称和签章的模式，并输入您的证书Key的密码，点击确定按钮。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如果能成功加盖印章，并且有勾显示，则证明您的证书Key没有问题。</w:t>
      </w:r>
    </w:p>
    <w:p>
      <w:pPr>
        <w:pStyle w:val="33"/>
        <w:ind w:firstLine="153" w:firstLineChars="62"/>
        <w:jc w:val="center"/>
        <w:rPr>
          <w:rFonts w:ascii="思源宋体 CN ExtraLight" w:hAnsi="思源宋体 CN ExtraLight" w:eastAsia="思源宋体 CN ExtraLight" w:cs="思源宋体 CN ExtraLight"/>
          <w:spacing w:val="4"/>
          <w:sz w:val="21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114300" distR="114300">
            <wp:extent cx="2819400" cy="1143000"/>
            <wp:effectExtent l="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如果出现其他的提示，请及时和该项目CA联系。</w:t>
      </w:r>
    </w:p>
    <w:p>
      <w:pPr>
        <w:keepNext/>
        <w:keepLines/>
        <w:widowControl w:val="0"/>
        <w:numPr>
          <w:ilvl w:val="1"/>
          <w:numId w:val="1"/>
        </w:numPr>
        <w:spacing w:before="120" w:after="120" w:line="360" w:lineRule="auto"/>
        <w:ind w:firstLine="200" w:firstLineChars="0"/>
        <w:jc w:val="both"/>
        <w:outlineLvl w:val="1"/>
        <w:rPr>
          <w:rFonts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</w:pPr>
      <w:bookmarkStart w:id="82" w:name="_Toc346183639"/>
      <w:bookmarkStart w:id="83" w:name="_Toc475978926"/>
      <w:bookmarkStart w:id="84" w:name="_Toc22075"/>
      <w:bookmarkStart w:id="85" w:name="_Toc7244"/>
      <w:bookmarkStart w:id="86" w:name="_Toc25964"/>
      <w:bookmarkStart w:id="87" w:name="_Toc346701621"/>
      <w:bookmarkStart w:id="88" w:name="_Toc1069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30"/>
          <w:szCs w:val="32"/>
          <w:lang w:val="en-US" w:eastAsia="zh-CN" w:bidi="ar-SA"/>
        </w:rPr>
        <w:t>浏览器配置</w:t>
      </w:r>
      <w:bookmarkEnd w:id="82"/>
      <w:bookmarkEnd w:id="83"/>
      <w:bookmarkEnd w:id="84"/>
      <w:bookmarkEnd w:id="85"/>
      <w:bookmarkEnd w:id="86"/>
      <w:bookmarkEnd w:id="87"/>
      <w:bookmarkEnd w:id="88"/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89" w:name="_Toc6110"/>
      <w:bookmarkStart w:id="90" w:name="_Toc16534"/>
      <w:bookmarkStart w:id="91" w:name="_Toc346183640"/>
      <w:bookmarkStart w:id="92" w:name="_Toc346701622"/>
      <w:bookmarkStart w:id="93" w:name="_Toc10690"/>
      <w:bookmarkStart w:id="94" w:name="_Toc30085"/>
      <w:bookmarkStart w:id="95" w:name="_Toc47597892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Internet选项</w:t>
      </w:r>
      <w:bookmarkEnd w:id="89"/>
      <w:bookmarkEnd w:id="90"/>
      <w:bookmarkEnd w:id="91"/>
      <w:bookmarkEnd w:id="92"/>
      <w:bookmarkEnd w:id="93"/>
      <w:bookmarkEnd w:id="94"/>
      <w:bookmarkEnd w:id="95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为了让系统插件能够正常工作，请按照以下步骤进行浏览器的配置。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1、打开浏览器，在“工具”菜单→“Internet选项”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2、弹出对话框之后，请选择“安全”选项卡，具体的界面如下图：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3、点击绿色的“受信任的站点”的图片，会看到如下图所示的界面：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648075" cy="3895725"/>
            <wp:effectExtent l="0" t="0" r="9525" b="571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4、点击“站点” 按钮，出现如下对话框：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743325" cy="3114675"/>
            <wp:effectExtent l="0" t="0" r="5715" b="952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输入系统服务器的IP地址，格式例如：192.168.0.123，然后点击“添加”按钮完成添加，再按“关闭”按钮退出。</w: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5、设置自定义安全级别，开放Active的访问权限：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33775" cy="4152900"/>
            <wp:effectExtent l="0" t="0" r="1905" b="762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会出现一个窗口，把其中的Active控件和插件的设置全部改为启用。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pacing w:val="4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eastAsia="思源宋体 CN ExtraLight" w:cs="思源宋体 CN ExtraLight"/>
          <w:spacing w:val="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28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2" type="#_x0000_t62" style="position:absolute;left:0pt;margin-left:162pt;margin-top:78pt;height:24.6pt;width:156.6pt;z-index:251668480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c7ENdYAAAALAQAADwAAAAAAAAABACAAAAAiAAAAZHJzL2Rvd25yZXYueG1sUEsB&#10;AhQAFAAAAAgAh07iQDIvAhJpAgAABwUAAA4AAAAAAAAAAQAgAAAAJQEAAGRycy9lMm9Eb2MueG1s&#10;UEsFBgAAAAAGAAYAWQEAAAAGAAAAAA==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文件下载设置，开放文件下载的权限：设置为启用。</w:t>
      </w:r>
    </w:p>
    <w:p>
      <w:pPr>
        <w:ind w:firstLine="420"/>
        <w:jc w:val="center"/>
        <w:rPr>
          <w:rFonts w:ascii="思源宋体 CN ExtraLight" w:hAnsi="思源宋体 CN ExtraLight" w:eastAsia="思源宋体 CN ExtraLight" w:cs="思源宋体 CN ExtraLight"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spacing w:val="4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2"/>
          <w:numId w:val="1"/>
        </w:numPr>
        <w:spacing w:before="120" w:after="120" w:line="360" w:lineRule="auto"/>
        <w:ind w:left="1072" w:hanging="1072" w:firstLineChars="0"/>
        <w:jc w:val="both"/>
        <w:outlineLvl w:val="2"/>
        <w:rPr>
          <w:rFonts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</w:pPr>
      <w:bookmarkStart w:id="96" w:name="_Toc475978928"/>
      <w:bookmarkStart w:id="97" w:name="_Toc31812"/>
      <w:bookmarkStart w:id="98" w:name="_Toc346701623"/>
      <w:bookmarkStart w:id="99" w:name="_Toc28587"/>
      <w:bookmarkStart w:id="100" w:name="_Toc346183641"/>
      <w:bookmarkStart w:id="101" w:name="_Toc30407"/>
      <w:bookmarkStart w:id="102" w:name="_Toc21777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2"/>
          <w:sz w:val="28"/>
          <w:szCs w:val="18"/>
          <w:lang w:val="en-US" w:eastAsia="zh-CN" w:bidi="ar-SA"/>
        </w:rPr>
        <w:t>关闭拦截工具</w:t>
      </w:r>
      <w:bookmarkEnd w:id="96"/>
      <w:bookmarkEnd w:id="97"/>
      <w:bookmarkEnd w:id="98"/>
      <w:bookmarkEnd w:id="99"/>
      <w:bookmarkEnd w:id="100"/>
      <w:bookmarkEnd w:id="101"/>
      <w:bookmarkEnd w:id="102"/>
    </w:p>
    <w:p>
      <w:pPr>
        <w:ind w:firstLine="420"/>
        <w:rPr>
          <w:rFonts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33"/>
        <w:ind w:firstLine="480" w:firstLineChars="200"/>
        <w:jc w:val="center"/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0" distR="0">
            <wp:extent cx="4411345" cy="2011680"/>
            <wp:effectExtent l="0" t="0" r="825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p>
      <w:pPr>
        <w:pStyle w:val="3"/>
        <w:rPr>
          <w:rFonts w:hint="default" w:ascii="思源宋体 CN ExtraLight" w:hAnsi="思源宋体 CN ExtraLight" w:eastAsia="思源宋体 CN ExtraLight" w:cs="思源宋体 CN ExtraLight"/>
          <w:lang w:val="en-US" w:eastAsia="zh-CN"/>
        </w:rPr>
      </w:pPr>
      <w:bookmarkStart w:id="103" w:name="_Toc4444"/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网上电子开评标</w:t>
      </w:r>
      <w:bookmarkEnd w:id="103"/>
    </w:p>
    <w:p>
      <w:pPr>
        <w:pStyle w:val="4"/>
        <w:rPr>
          <w:rFonts w:hint="eastAsia" w:ascii="思源宋体 CN ExtraLight" w:hAnsi="思源宋体 CN ExtraLight" w:eastAsia="思源宋体 CN ExtraLight" w:cs="思源宋体 CN ExtraLight"/>
        </w:rPr>
      </w:pPr>
      <w:bookmarkStart w:id="104" w:name="_Toc29523"/>
      <w:r>
        <w:rPr>
          <w:rFonts w:hint="eastAsia" w:ascii="思源宋体 CN ExtraLight" w:hAnsi="思源宋体 CN ExtraLight" w:eastAsia="思源宋体 CN ExtraLight" w:cs="思源宋体 CN ExtraLight"/>
        </w:rPr>
        <w:t>招标项目</w:t>
      </w:r>
      <w:bookmarkEnd w:id="104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编制项目的招标项目，新增标段（包）信息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1、选择“工程业务－招标方案－招标项目”菜单，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进入招标项目列表页面。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4945" cy="2139315"/>
            <wp:effectExtent l="0" t="0" r="13335" b="9525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2、点击“新增招标项目”按钮，进入“挑选项目”页面。如下图：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1135" cy="2336165"/>
            <wp:effectExtent l="0" t="0" r="1905" b="10795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3、选择项目，点击“确定选择”按钮。进入“新建招标项目”页面。如下图：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6850" cy="2279015"/>
            <wp:effectExtent l="0" t="0" r="11430" b="6985"/>
            <wp:docPr id="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新建招标项目”页面中，</w:t>
      </w:r>
      <w:r>
        <w:rPr>
          <w:rFonts w:hint="eastAsia" w:ascii="思源宋体 CN ExtraLight" w:hAnsi="思源宋体 CN ExtraLight" w:eastAsia="思源宋体 CN ExtraLight" w:cs="思源宋体 CN ExtraLight"/>
        </w:rPr>
        <w:t>填写招标项目信息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如下图:</w:t>
      </w:r>
    </w:p>
    <w:p>
      <w:pPr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0500" cy="1068070"/>
            <wp:effectExtent l="0" t="0" r="2540" b="1397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5、在标段（包）信息栏，</w:t>
      </w:r>
      <w:r>
        <w:rPr>
          <w:rFonts w:hint="eastAsia" w:ascii="思源宋体 CN ExtraLight" w:hAnsi="思源宋体 CN ExtraLight" w:eastAsia="思源宋体 CN ExtraLight" w:cs="思源宋体 CN ExtraLight"/>
        </w:rPr>
        <w:t>点击“新增标段”按钮，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打开“新增标段（包）信息”页面。如下图：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6850" cy="2351405"/>
            <wp:effectExtent l="0" t="0" r="11430" b="10795"/>
            <wp:docPr id="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6、</w:t>
      </w:r>
      <w:r>
        <w:rPr>
          <w:rFonts w:hint="eastAsia" w:ascii="思源宋体 CN ExtraLight" w:hAnsi="思源宋体 CN ExtraLight" w:eastAsia="思源宋体 CN ExtraLight" w:cs="思源宋体 CN ExtraLight"/>
        </w:rPr>
        <w:t>填写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标段（包）信息。如下图：</w:t>
      </w:r>
    </w:p>
    <w:p>
      <w:pPr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default" w:eastAsia="思源宋体 CN ExtraLight"/>
          <w:color w:val="FF0000"/>
          <w:lang w:val="en-US" w:eastAsia="zh-CN"/>
        </w:rPr>
        <w:drawing>
          <wp:inline distT="0" distB="0" distL="114300" distR="114300">
            <wp:extent cx="5274310" cy="1866900"/>
            <wp:effectExtent l="0" t="0" r="1397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思源宋体 CN ExtraLight"/>
          <w:color w:val="FF0000"/>
          <w:lang w:val="en-US" w:eastAsia="zh-CN"/>
        </w:rPr>
      </w:pPr>
      <w:r>
        <w:rPr>
          <w:rFonts w:hint="eastAsia" w:eastAsia="思源宋体 CN ExtraLight"/>
          <w:color w:val="FF0000"/>
          <w:lang w:val="en-US" w:eastAsia="zh-CN"/>
        </w:rPr>
        <w:t>注：网上电子开评标请选择“是”，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7、</w:t>
      </w:r>
      <w:r>
        <w:rPr>
          <w:rFonts w:hint="eastAsia" w:ascii="思源宋体 CN ExtraLight" w:hAnsi="思源宋体 CN ExtraLight" w:eastAsia="思源宋体 CN ExtraLight" w:cs="思源宋体 CN ExtraLight"/>
        </w:rPr>
        <w:t>信息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填写完成后，</w:t>
      </w:r>
      <w:r>
        <w:rPr>
          <w:rFonts w:hint="eastAsia" w:ascii="思源宋体 CN ExtraLight" w:hAnsi="思源宋体 CN ExtraLight" w:eastAsia="思源宋体 CN ExtraLight" w:cs="思源宋体 CN ExtraLight"/>
        </w:rPr>
        <w:t>点击“修改保存”按钮保存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标段（包）新增成功，返回“新建招标项目”页面。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7485" cy="628015"/>
            <wp:effectExtent l="0" t="0" r="10795" b="12065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8、在“新建招标项目”页面上，点击标段（包）信息的“修改”按钮，可修改标段（包）信息。如下图：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697230"/>
            <wp:effectExtent l="0" t="0" r="7620" b="3810"/>
            <wp:docPr id="52" name="图片 81" descr="0HX5K([G{@S@DMQ{5ISL@W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1" descr="0HX5K([G{@S@DMQ{5ISL@WP"/>
                    <pic:cNvPicPr>
                      <a:picLocks noChangeAspect="1"/>
                    </pic:cNvPicPr>
                  </pic:nvPicPr>
                  <pic:blipFill>
                    <a:blip r:embed="rId38"/>
                    <a:srcRect t="37250" b="377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9、在“新建招标项目”页面上，选中要删除的标段（包），点击标段（包）的“删除标段”按钮，可删除标段（包）。如下图：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659130"/>
            <wp:effectExtent l="0" t="0" r="0" b="11430"/>
            <wp:docPr id="54" name="图片 82" descr="P(@7JCM36QKH$QT``VG2A`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2" descr="P(@7JCM36QKH$QT``VG2A`6"/>
                    <pic:cNvPicPr>
                      <a:picLocks noChangeAspect="1"/>
                    </pic:cNvPicPr>
                  </pic:nvPicPr>
                  <pic:blipFill>
                    <a:blip r:embed="rId39"/>
                    <a:srcRect t="37142" b="396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10、在附件信息，点击“电子件管理”，进入电子件上传页面。如下图：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65420" cy="552450"/>
            <wp:effectExtent l="0" t="0" r="7620" b="11430"/>
            <wp:docPr id="57" name="图片 84" descr="NB9GGKK0L5YJX%F1Q7X46%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4" descr="NB9GGKK0L5YJX%F1Q7X46%U"/>
                    <pic:cNvPicPr>
                      <a:picLocks noChangeAspect="1"/>
                    </pic:cNvPicPr>
                  </pic:nvPicPr>
                  <pic:blipFill>
                    <a:blip r:embed="rId40"/>
                    <a:srcRect t="71006" b="75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t>11、在电子件上传页面，点击“选择电子件上传”按钮，上传电子件，如下图：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3040" cy="546100"/>
            <wp:effectExtent l="0" t="0" r="0" b="2540"/>
            <wp:docPr id="58" name="图片 86" descr="$AYD5}3QYZ`_P0%9MLH(%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6" descr="$AYD5}3QYZ`_P0%9MLH(%Z1"/>
                    <pic:cNvPicPr>
                      <a:picLocks noChangeAspect="1"/>
                    </pic:cNvPicPr>
                  </pic:nvPicPr>
                  <pic:blipFill>
                    <a:blip r:embed="rId41"/>
                    <a:srcRect t="8249" b="555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12</w:t>
      </w:r>
      <w:r>
        <w:rPr>
          <w:rFonts w:hint="eastAsia" w:ascii="思源宋体 CN ExtraLight" w:hAnsi="思源宋体 CN ExtraLight" w:eastAsia="思源宋体 CN ExtraLight" w:cs="思源宋体 CN ExtraLight"/>
        </w:rPr>
        <w:t>、信息填写完成后，点击“提交信息”按钮，填写意见，点击“确认提交”按钮新增成功。如下图：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7485" cy="1709420"/>
            <wp:effectExtent l="0" t="0" r="10795" b="12700"/>
            <wp:docPr id="10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</w:rPr>
      </w:pPr>
      <w:bookmarkStart w:id="105" w:name="_Toc15545"/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制作</w:t>
      </w:r>
      <w:r>
        <w:rPr>
          <w:rFonts w:hint="eastAsia" w:ascii="思源宋体 CN ExtraLight" w:hAnsi="思源宋体 CN ExtraLight" w:eastAsia="思源宋体 CN ExtraLight" w:cs="思源宋体 CN ExtraLight"/>
        </w:rPr>
        <w:t>招标文件</w:t>
      </w:r>
      <w:bookmarkEnd w:id="1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1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编制招标文件备案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1"/>
        <w:textAlignment w:val="auto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1、选择“工程业务－发标－招标文件”菜单，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进入招标文件列表页面。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4881880" cy="1453515"/>
            <wp:effectExtent l="0" t="0" r="10160" b="952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点击“新增招标文件”按钮，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进入“挑选标段（包）”页面，</w:t>
      </w:r>
      <w:r>
        <w:rPr>
          <w:rFonts w:hint="eastAsia" w:ascii="思源宋体 CN ExtraLight" w:hAnsi="思源宋体 CN ExtraLight" w:eastAsia="思源宋体 CN ExtraLight" w:cs="思源宋体 CN ExtraLight"/>
        </w:rPr>
        <w:t>选择标段，点击“确认选择”按钮，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进入“新增招标文件”页面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4603750" cy="2048510"/>
            <wp:effectExtent l="0" t="0" r="13970" b="8890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、填写文件信息、保证金及工本费信息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7485" cy="1758950"/>
            <wp:effectExtent l="0" t="0" r="10795" b="889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4、信息填写完成后，</w:t>
      </w:r>
      <w:r>
        <w:rPr>
          <w:rFonts w:hint="eastAsia" w:ascii="思源宋体 CN ExtraLight" w:hAnsi="思源宋体 CN ExtraLight" w:eastAsia="思源宋体 CN ExtraLight" w:cs="思源宋体 CN ExtraLight"/>
        </w:rPr>
        <w:t>点击“制作”按钮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，</w:t>
      </w:r>
      <w:r>
        <w:rPr>
          <w:rFonts w:hint="eastAsia" w:ascii="思源宋体 CN ExtraLight" w:hAnsi="思源宋体 CN ExtraLight" w:eastAsia="思源宋体 CN ExtraLight" w:cs="思源宋体 CN ExtraLight"/>
        </w:rPr>
        <w:t>制作招标文件。如下图：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1135" cy="633095"/>
            <wp:effectExtent l="0" t="0" r="1905" b="698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rcRect t="639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</w:rPr>
        <w:t>、选择招标模板，进入招标文件制作页面。如下图：</w:t>
      </w:r>
    </w:p>
    <w:p>
      <w:pPr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1143635"/>
            <wp:effectExtent l="0" t="0" r="13970" b="1460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rcRect b="311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6、在招标文件制作页面中，</w:t>
      </w:r>
      <w:r>
        <w:rPr>
          <w:rFonts w:hint="eastAsia" w:ascii="思源宋体 CN ExtraLight" w:hAnsi="思源宋体 CN ExtraLight" w:eastAsia="思源宋体 CN ExtraLight" w:cs="思源宋体 CN ExtraLight"/>
        </w:rPr>
        <w:t>“招标文件”菜单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内</w:t>
      </w:r>
      <w:r>
        <w:rPr>
          <w:rFonts w:hint="eastAsia" w:ascii="思源宋体 CN ExtraLight" w:hAnsi="思源宋体 CN ExtraLight" w:eastAsia="思源宋体 CN ExtraLight" w:cs="思源宋体 CN ExtraLight"/>
        </w:rPr>
        <w:t>，上传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word版</w:t>
      </w:r>
      <w:r>
        <w:rPr>
          <w:rFonts w:hint="eastAsia" w:ascii="思源宋体 CN ExtraLight" w:hAnsi="思源宋体 CN ExtraLight" w:eastAsia="思源宋体 CN ExtraLight" w:cs="思源宋体 CN ExtraLight"/>
        </w:rPr>
        <w:t>招标文件。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8120" cy="2430780"/>
            <wp:effectExtent l="0" t="0" r="10160" b="762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</w:rPr>
        <w:t>、在“评标办法设置”菜单，选择评标办法。如下图：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6215" cy="1568450"/>
            <wp:effectExtent l="0" t="0" r="12065" b="127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</w:rPr>
        <w:t>、在“工程量清单导入”菜单，上传清单。如下图：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0500" cy="1186815"/>
            <wp:effectExtent l="0" t="0" r="2540" b="19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t>、在“投标文件组成设置”菜单对投标组成进行设置。如下图：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5580" cy="2199640"/>
            <wp:effectExtent l="0" t="0" r="12700" b="10160"/>
            <wp:docPr id="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  <w:szCs w:val="20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、在“生成招标文件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—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相关文件转换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”菜单，将招标正文和工程量清单转换成PDF文件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66055" cy="2227580"/>
            <wp:effectExtent l="0" t="0" r="6985" b="1270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rcRect b="69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11、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转换完成后，点击“确定”按钮进入下一步。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115560" cy="2360930"/>
            <wp:effectExtent l="0" t="0" r="5080" b="127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12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、在“生成招标文件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—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相关文件签章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对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招标正文和工程量清单进行签章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40020" cy="2348865"/>
            <wp:effectExtent l="0" t="0" r="2540" b="13335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4309745" cy="3030855"/>
            <wp:effectExtent l="0" t="0" r="3175" b="1905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13、签章完成后，点击“确定”按钮进入下一步。如下图：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66690" cy="2352675"/>
            <wp:effectExtent l="0" t="0" r="6350" b="9525"/>
            <wp:docPr id="10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14、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在“生成招标文件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—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文件生成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”菜单，点击“生成”按钮，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开始生成招标文件。如下图：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67325" cy="2335530"/>
            <wp:effectExtent l="0" t="0" r="5715" b="11430"/>
            <wp:docPr id="1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6215" cy="2197100"/>
            <wp:effectExtent l="0" t="0" r="12065" b="12700"/>
            <wp:docPr id="10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15、招标文件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t>生成成功后，点击“确定”按钮，显示生成后的招标文件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szCs w:val="20"/>
          <w:lang w:val="en-US" w:eastAsia="zh-CN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FF0000"/>
        </w:rPr>
      </w:pPr>
      <w:r>
        <w:rPr>
          <w:rFonts w:hint="eastAsia" w:ascii="思源宋体 CN ExtraLight" w:hAnsi="思源宋体 CN ExtraLight" w:eastAsia="思源宋体 CN ExtraLight" w:cs="思源宋体 CN ExtraLight"/>
          <w:color w:val="FF0000"/>
          <w:szCs w:val="20"/>
          <w:lang w:val="en-US" w:eastAsia="zh-CN"/>
        </w:rPr>
        <w:t>注：生成的招标文件后缀名为：.JLBSZF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64785" cy="2160905"/>
            <wp:effectExtent l="0" t="0" r="8255" b="3175"/>
            <wp:docPr id="10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16</w:t>
      </w:r>
      <w:r>
        <w:rPr>
          <w:rFonts w:hint="eastAsia" w:ascii="思源宋体 CN ExtraLight" w:hAnsi="思源宋体 CN ExtraLight" w:eastAsia="思源宋体 CN ExtraLight" w:cs="思源宋体 CN ExtraLight"/>
        </w:rPr>
        <w:t>、招标文件制作成功后，点击“生成子账号”按钮生成子账号。如下图：</w:t>
      </w:r>
    </w:p>
    <w:p>
      <w:pPr>
        <w:pStyle w:val="2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4310" cy="554990"/>
            <wp:effectExtent l="0" t="0" r="13970" b="8890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17、</w:t>
      </w:r>
      <w:r>
        <w:rPr>
          <w:rFonts w:hint="eastAsia" w:ascii="思源宋体 CN ExtraLight" w:hAnsi="思源宋体 CN ExtraLight" w:eastAsia="思源宋体 CN ExtraLight" w:cs="思源宋体 CN ExtraLight"/>
        </w:rPr>
        <w:t>在附件信息内上传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图纸</w:t>
      </w:r>
      <w:r>
        <w:rPr>
          <w:rFonts w:hint="eastAsia" w:ascii="思源宋体 CN ExtraLight" w:hAnsi="思源宋体 CN ExtraLight" w:eastAsia="思源宋体 CN ExtraLight" w:cs="思源宋体 CN ExtraLight"/>
        </w:rPr>
        <w:t>文件</w:t>
      </w:r>
      <w:r>
        <w:rPr>
          <w:rFonts w:hint="eastAsia" w:ascii="思源宋体 CN ExtraLight" w:hAnsi="思源宋体 CN ExtraLight" w:eastAsia="思源宋体 CN ExtraLight" w:cs="思源宋体 CN ExtraLight"/>
          <w:lang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067300" cy="1002030"/>
            <wp:effectExtent l="0" t="0" r="7620" b="38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rcRect t="35278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18</w:t>
      </w:r>
      <w:r>
        <w:rPr>
          <w:rFonts w:hint="eastAsia" w:ascii="思源宋体 CN ExtraLight" w:hAnsi="思源宋体 CN ExtraLight" w:eastAsia="思源宋体 CN ExtraLight" w:cs="思源宋体 CN ExtraLight"/>
        </w:rPr>
        <w:t>、信息填写完成后，点击“提交信息”按钮，填写意见，点击“确认提交”按钮招标文件新增成功。如下图：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080000" cy="1826260"/>
            <wp:effectExtent l="0" t="0" r="10160" b="254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</w:rPr>
      </w:pPr>
      <w:bookmarkStart w:id="106" w:name="_Toc17745"/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制作</w:t>
      </w:r>
      <w:r>
        <w:rPr>
          <w:rFonts w:hint="eastAsia" w:ascii="思源宋体 CN ExtraLight" w:hAnsi="思源宋体 CN ExtraLight" w:eastAsia="思源宋体 CN ExtraLight" w:cs="思源宋体 CN ExtraLight"/>
        </w:rPr>
        <w:t>答疑澄清文件</w:t>
      </w:r>
      <w:bookmarkEnd w:id="106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对招标文件、开标时间进行澄清或者修改，可以多次澄清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1、选择“工程业务－发标－答疑澄清文件”菜单，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进入答疑澄清文件列表页面。</w:t>
      </w:r>
      <w:r>
        <w:rPr>
          <w:rFonts w:hint="eastAsia" w:ascii="思源宋体 CN ExtraLight" w:hAnsi="思源宋体 CN ExtraLight" w:eastAsia="思源宋体 CN ExtraLight" w:cs="思源宋体 CN ExtraLight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106035" cy="1715770"/>
            <wp:effectExtent l="0" t="0" r="14605" b="6350"/>
            <wp:docPr id="10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2、</w:t>
      </w:r>
      <w:r>
        <w:rPr>
          <w:rFonts w:hint="eastAsia" w:ascii="思源宋体 CN ExtraLight" w:hAnsi="思源宋体 CN ExtraLight" w:eastAsia="思源宋体 CN ExtraLight" w:cs="思源宋体 CN ExtraLight"/>
        </w:rPr>
        <w:t>点击“新增答疑澄清文件”按钮，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进入“挑选招标文件”页面。如下图：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1135" cy="2369185"/>
            <wp:effectExtent l="0" t="0" r="1905" b="8255"/>
            <wp:docPr id="1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3、</w:t>
      </w:r>
      <w:r>
        <w:rPr>
          <w:rFonts w:hint="eastAsia" w:ascii="思源宋体 CN ExtraLight" w:hAnsi="思源宋体 CN ExtraLight" w:eastAsia="思源宋体 CN ExtraLight" w:cs="思源宋体 CN ExtraLight"/>
        </w:rPr>
        <w:t>选择招标文件，点击“确认选择”按钮，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进入“新增答疑澄清文件（第1次澄清）”页面。如下图：</w:t>
      </w:r>
    </w:p>
    <w:p>
      <w:pPr>
        <w:pStyle w:val="2"/>
        <w:ind w:left="0" w:leftChars="0"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1770" cy="2035810"/>
            <wp:effectExtent l="0" t="0" r="1270" b="6350"/>
            <wp:docPr id="8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</w:rPr>
        <w:t>、填写澄清与修改内容。如下图：</w:t>
      </w:r>
    </w:p>
    <w:p>
      <w:pPr>
        <w:pStyle w:val="2"/>
        <w:ind w:firstLine="0" w:firstLineChars="0"/>
        <w:jc w:val="center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</w:rPr>
        <w:drawing>
          <wp:inline distT="0" distB="0" distL="114300" distR="114300">
            <wp:extent cx="5276850" cy="2136140"/>
            <wp:effectExtent l="0" t="0" r="11430" b="12700"/>
            <wp:docPr id="1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5、点击答疑文件后的“修改”按钮，跳转到答疑澄清文件制作页面。如下图：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5580" cy="2185670"/>
            <wp:effectExtent l="0" t="0" r="1270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6、在“答疑说明文件导入”菜单，点击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ab/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“上传说明文件”按钮，上传文件。如下图：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690" cy="1876425"/>
            <wp:effectExtent l="0" t="0" r="635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7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招标文件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可以修改招标文件的内容，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点击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ab/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保存修改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保存对招标文件的修改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690" cy="2435860"/>
            <wp:effectExtent l="0" t="0" r="6350" b="254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8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评标办法设置—评标办法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”菜单，可以修改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评标办法。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6215" cy="1229360"/>
            <wp:effectExtent l="0" t="0" r="12065" b="508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9、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在“评标办法设置—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初步评审设置—形式评审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可以新增、修改或删除形式评审的评分点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6215" cy="1493520"/>
            <wp:effectExtent l="0" t="0" r="12065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10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、在“评标办法设置—初步评审设置—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资格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评审”菜单，可以新增、修改或删除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资格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评审的评分点。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1135" cy="1820545"/>
            <wp:effectExtent l="0" t="0" r="1905" b="825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11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、在“评标办法设置—初步评审设置—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响应性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评审”菜单，可以新增、修改或删除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响应性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评审的评分点。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0500" cy="1746885"/>
            <wp:effectExtent l="0" t="0" r="2540" b="5715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详细评审参数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投标报价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”菜单，可以新增、修改或删除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投标报价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7960" cy="1193800"/>
            <wp:effectExtent l="0" t="0" r="5080" b="10160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13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、在“评标办法设置—详细评审参数—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施工组织设计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”菜单，可以新增、修改或删除施工组织设计的评分点。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690" cy="1931035"/>
            <wp:effectExtent l="0" t="0" r="6350" b="4445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4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、在“评标办法设置—详细评审参数—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项目管理机构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”菜单，可以新增、修改或删除项目管理机构的评分点。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4870450" cy="1577340"/>
            <wp:effectExtent l="0" t="0" r="6350" b="7620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5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、在“评标办法设置—详细评审参数—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其他因素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”菜单，可以新增、修改或删除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其他因素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的评分点。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038725" cy="1403985"/>
            <wp:effectExtent l="0" t="0" r="5715" b="13335"/>
            <wp:docPr id="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16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、在“评标办法设置—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废标条款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”菜单，可以新增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、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修改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或删除废标条款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690" cy="1283970"/>
            <wp:effectExtent l="0" t="0" r="6350" b="11430"/>
            <wp:docPr id="7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17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工程量清单导入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上传封面扫描件、总说明文件、工程量清单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4964430" cy="2073910"/>
            <wp:effectExtent l="0" t="0" r="3810" b="1397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1770" cy="2362835"/>
            <wp:effectExtent l="0" t="0" r="1270" b="14605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4785" cy="2376805"/>
            <wp:effectExtent l="0" t="0" r="8255" b="63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18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图纸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”菜单，可以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变更图纸文件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690" cy="2402840"/>
            <wp:effectExtent l="0" t="0" r="6350" b="50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19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投标文件组成设置—投标文件组成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可以设置投标文件组成信息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6055" cy="2368550"/>
            <wp:effectExtent l="0" t="0" r="6985" b="889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20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、在“投标文件组成设置—投标所需其他材料”菜单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，可以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新增投标所需的其他材料。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3040" cy="1925320"/>
            <wp:effectExtent l="0" t="0" r="0" b="1016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21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、在“投标文件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的其他材料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可以上传其他材料文件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2405" cy="2312035"/>
            <wp:effectExtent l="0" t="0" r="635" b="4445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22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生成答疑文件—相关文件转换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”菜单，将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答疑澄清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正文和工程量清单转换成PDF文件。如下图：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7960" cy="2371090"/>
            <wp:effectExtent l="0" t="0" r="5080" b="635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23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、转换完成后，点击“确定”按钮进入下一步。如下图：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7960" cy="2280285"/>
            <wp:effectExtent l="0" t="0" r="5080" b="5715"/>
            <wp:docPr id="7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24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、在“生成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文件—相关文件签章”菜单，对招标正文和工程量清单进行签章。如下图：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68595" cy="2325370"/>
            <wp:effectExtent l="0" t="0" r="4445" b="6350"/>
            <wp:docPr id="7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25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、签章完成后，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进入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“生成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文件—文件生成”菜单，点击“生成”按钮，生成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答疑澄清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文件。如下图：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038725" cy="2143760"/>
            <wp:effectExtent l="0" t="0" r="5715" b="5080"/>
            <wp:docPr id="7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26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、点击“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确认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”按钮，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进行信息确认。如下图：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094605" cy="2000250"/>
            <wp:effectExtent l="0" t="0" r="10795" b="11430"/>
            <wp:docPr id="8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27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文件生成成功后，显示生成后的</w:t>
      </w:r>
      <w:r>
        <w:rPr>
          <w:rFonts w:hint="eastAsia" w:ascii="思源宋体 CN ExtraLight" w:hAnsi="思源宋体 CN ExtraLight" w:eastAsia="思源宋体 CN ExtraLight" w:cs="思源宋体 CN ExtraLight"/>
          <w:color w:val="auto"/>
          <w:lang w:val="en-US" w:eastAsia="zh-CN"/>
        </w:rPr>
        <w:t>答疑</w:t>
      </w: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t>文件。如下图：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  <w:t>注：生成的</w:t>
      </w: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答疑</w:t>
      </w:r>
      <w:r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  <w:t>文件后缀名为：.JLBS</w:t>
      </w: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C</w:t>
      </w:r>
      <w:r>
        <w:rPr>
          <w:rFonts w:hint="default" w:ascii="思源宋体 CN ExtraLight" w:hAnsi="思源宋体 CN ExtraLight" w:eastAsia="思源宋体 CN ExtraLight" w:cs="思源宋体 CN ExtraLight"/>
          <w:color w:val="FF0000"/>
          <w:lang w:val="en-US" w:eastAsia="zh-CN"/>
        </w:rPr>
        <w:t>F</w:t>
      </w:r>
      <w:r>
        <w:rPr>
          <w:rFonts w:hint="eastAsia" w:ascii="思源宋体 CN ExtraLight" w:hAnsi="思源宋体 CN ExtraLight" w:eastAsia="思源宋体 CN ExtraLight" w:cs="思源宋体 CN ExtraLight"/>
          <w:color w:val="FF0000"/>
          <w:lang w:val="en-US" w:eastAsia="zh-CN"/>
        </w:rPr>
        <w:t>（如发布答疑文件投标人需已答疑文件为准制作投标文件）</w:t>
      </w:r>
    </w:p>
    <w:p>
      <w:pPr>
        <w:pStyle w:val="2"/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</w:pPr>
      <w:r>
        <w:rPr>
          <w:rFonts w:hint="default" w:ascii="思源宋体 CN ExtraLight" w:hAnsi="思源宋体 CN ExtraLight" w:eastAsia="思源宋体 CN ExtraLight" w:cs="思源宋体 CN ExtraLight"/>
          <w:color w:val="auto"/>
          <w:lang w:val="en-US" w:eastAsia="zh-CN"/>
        </w:rPr>
        <w:drawing>
          <wp:inline distT="0" distB="0" distL="114300" distR="114300">
            <wp:extent cx="5274310" cy="2350135"/>
            <wp:effectExtent l="0" t="0" r="13970" b="12065"/>
            <wp:docPr id="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ExtraLight" w:hAnsi="思源宋体 CN ExtraLight" w:eastAsia="思源宋体 CN ExtraLight" w:cs="思源宋体 CN ExtraLight"/>
        </w:rPr>
      </w:pPr>
      <w:bookmarkStart w:id="107" w:name="_Toc9502"/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开标</w:t>
      </w:r>
      <w:bookmarkEnd w:id="107"/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基本功能：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对项目进行开标</w:t>
      </w:r>
      <w:r>
        <w:rPr>
          <w:rFonts w:hint="eastAsia" w:ascii="思源宋体 CN ExtraLight" w:hAnsi="思源宋体 CN ExtraLight" w:eastAsia="思源宋体 CN ExtraLight" w:cs="思源宋体 CN ExtraLight"/>
        </w:rPr>
        <w:t>。</w:t>
      </w:r>
    </w:p>
    <w:p>
      <w:pPr>
        <w:ind w:firstLine="431"/>
        <w:rPr>
          <w:rFonts w:hint="eastAsia" w:ascii="思源宋体 CN ExtraLight" w:hAnsi="思源宋体 CN ExtraLight" w:eastAsia="思源宋体 CN ExtraLight" w:cs="思源宋体 CN ExtraLight"/>
          <w:b/>
        </w:rPr>
      </w:pPr>
      <w:r>
        <w:rPr>
          <w:rFonts w:hint="eastAsia" w:ascii="思源宋体 CN ExtraLight" w:hAnsi="思源宋体 CN ExtraLight" w:eastAsia="思源宋体 CN ExtraLight" w:cs="思源宋体 CN ExtraLight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t>1、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找开白山市公共资源交易网：（http://bsggzyjy.cbs.gov.cn/），进入白山市公共资源交易中心页面。如下图：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color w:val="auto"/>
        </w:rPr>
      </w:pPr>
      <w:r>
        <w:drawing>
          <wp:inline distT="0" distB="0" distL="114300" distR="114300">
            <wp:extent cx="5269230" cy="3279775"/>
            <wp:effectExtent l="0" t="0" r="127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点击“评标专家登录”按钮，进入网上开评标系统页面。如下图：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8595" cy="3540125"/>
            <wp:effectExtent l="0" t="0" r="190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点击“开标管理员登录”按钮，使用CA锁登录，进入项目列表页面。如下图：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76850" cy="24561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8" w:name="_GoBack"/>
      <w:bookmarkEnd w:id="108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4、在项目列表页面，找到对应的要开标的项目，点击右边的“进入项目”按钮，进入网上电子开标大厅页面。如下图：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rPr>
          <w:rFonts w:hint="eastAsia" w:ascii="思源宋体 CN ExtraLight" w:hAnsi="思源宋体 CN ExtraLight" w:eastAsia="思源宋体 CN ExtraLight" w:cs="思源宋体 CN ExtraLight"/>
        </w:rPr>
        <w:drawing>
          <wp:inline distT="0" distB="0" distL="114300" distR="114300">
            <wp:extent cx="5276215" cy="688340"/>
            <wp:effectExtent l="0" t="0" r="1206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5"/>
                    <a:srcRect b="3345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5、在新点网上电子开标大厅页面，可以查看当前标段状态以及开标倒计时。如下图：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3515" cy="2526665"/>
            <wp:effectExtent l="0" t="0" r="6985" b="63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6、等待开标倒计时结束，进入开标大厅页面，在“公布投标单位”菜单，点击“公布投标单位名单”按钮，从业务系统获取报名单位名单。如下图：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6690" cy="2133600"/>
            <wp:effectExtent l="0" t="0" r="381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7、在“投标单位解密”菜单，点击“投标单位解密”按钮，开标现场插锁对投标单位进行解密。如解密未成功可使用临时非加密上传，如下图：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6690" cy="2400300"/>
            <wp:effectExtent l="0" t="0" r="381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8、在“招标人解密”菜单，点击“批量导入”按钮，将解密的投标文件导入到评标系统里。如下图：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</w:rPr>
      </w:pPr>
      <w:r>
        <w:drawing>
          <wp:inline distT="0" distB="0" distL="114300" distR="114300">
            <wp:extent cx="5264785" cy="2366010"/>
            <wp:effectExtent l="0" t="0" r="5715" b="889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9、在“唱标”菜单，根据唱标内容进行现场唱标，进入选择唱标列页面。如下图：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66690" cy="2475230"/>
            <wp:effectExtent l="0" t="0" r="3810" b="127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  <w:t>在“开标结束”菜单，点击“开标结束”按钮，结束开标。如下图：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  <w:r>
        <w:drawing>
          <wp:inline distT="0" distB="0" distL="114300" distR="114300">
            <wp:extent cx="5274945" cy="2466340"/>
            <wp:effectExtent l="0" t="0" r="8255" b="1016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思源宋体 CN ExtraLight" w:hAnsi="思源宋体 CN ExtraLight" w:eastAsia="思源宋体 CN ExtraLight" w:cs="思源宋体 CN ExtraLight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567" w:footer="624" w:gutter="0"/>
      <w:pgNumType w:start="0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思源黑体 CN ExtraLight">
    <w:altName w:val="黑体"/>
    <w:panose1 w:val="020B0200000000000000"/>
    <w:charset w:val="86"/>
    <w:family w:val="swiss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single" w:color="9BBB59" w:sz="24" w:space="5"/>
      </w:pBdr>
      <w:tabs>
        <w:tab w:val="center" w:pos="4156"/>
        <w:tab w:val="right" w:pos="8432"/>
        <w:tab w:val="clear" w:pos="4153"/>
      </w:tabs>
      <w:wordWrap w:val="0"/>
      <w:spacing w:line="240" w:lineRule="auto"/>
      <w:ind w:firstLine="360"/>
      <w:jc w:val="left"/>
      <w:rPr>
        <w:rFonts w:hint="default" w:eastAsia="宋体"/>
        <w:lang w:val="en-US" w:eastAsia="zh-CN"/>
      </w:rPr>
    </w:pPr>
    <w:r>
      <w:rPr>
        <w:rFonts w:hint="eastAsia"/>
        <w:lang w:val="zh-CN"/>
      </w:rPr>
      <w:tab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</w:t>
    </w:r>
    <w:r>
      <w:rPr>
        <w:rFonts w:hint="eastAsia"/>
        <w:lang w:val="zh-CN"/>
      </w:rPr>
      <w:tab/>
    </w:r>
    <w:r>
      <w:rPr>
        <w:rFonts w:hint="eastAsia"/>
        <w:lang w:val="zh-CN"/>
      </w:rPr>
      <w:t xml:space="preserve">               </w:t>
    </w:r>
    <w:r>
      <w:fldChar w:fldCharType="begin"/>
    </w:r>
    <w:r>
      <w:instrText xml:space="preserve"> PAGE </w:instrText>
    </w:r>
    <w:r>
      <w:fldChar w:fldCharType="separate"/>
    </w:r>
    <w:r>
      <w:t>46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34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3970"/>
          <wp:docPr id="63" name="图片 25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图片 25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 ExtraLight" w:hAnsi="思源宋体 CN ExtraLight" w:eastAsia="思源宋体 CN ExtraLight" w:cs="思源宋体 CN ExtraLight"/>
      </w:rPr>
      <w:t>工程建设全流程电子化招标代理操作手册</w:t>
    </w:r>
    <w:r>
      <w:rPr>
        <w:rFonts w:hint="eastAsia" w:ascii="Cambria" w:hAnsi="Cambria"/>
      </w:rPr>
      <w:t xml:space="preserve">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65CB9F40"/>
    <w:multiLevelType w:val="singleLevel"/>
    <w:tmpl w:val="65CB9F40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709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hint="eastAsia"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2693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E73E5"/>
    <w:rsid w:val="000713C9"/>
    <w:rsid w:val="00080BEB"/>
    <w:rsid w:val="00094DC6"/>
    <w:rsid w:val="000B29E5"/>
    <w:rsid w:val="000C1D28"/>
    <w:rsid w:val="000C442F"/>
    <w:rsid w:val="002A1453"/>
    <w:rsid w:val="003567A1"/>
    <w:rsid w:val="003F1B2A"/>
    <w:rsid w:val="003F7680"/>
    <w:rsid w:val="004173C3"/>
    <w:rsid w:val="004C1D9D"/>
    <w:rsid w:val="004F43A0"/>
    <w:rsid w:val="00545F1F"/>
    <w:rsid w:val="005E5D97"/>
    <w:rsid w:val="0063501D"/>
    <w:rsid w:val="00692F22"/>
    <w:rsid w:val="00777DB1"/>
    <w:rsid w:val="0080544C"/>
    <w:rsid w:val="00827DB0"/>
    <w:rsid w:val="008A5CCF"/>
    <w:rsid w:val="00AB74AD"/>
    <w:rsid w:val="00AF44B1"/>
    <w:rsid w:val="00C20413"/>
    <w:rsid w:val="00C53C21"/>
    <w:rsid w:val="00C85DDC"/>
    <w:rsid w:val="00E36586"/>
    <w:rsid w:val="00FB522C"/>
    <w:rsid w:val="016B534E"/>
    <w:rsid w:val="049D034E"/>
    <w:rsid w:val="060A0CB9"/>
    <w:rsid w:val="06297336"/>
    <w:rsid w:val="06532D65"/>
    <w:rsid w:val="073E5BE1"/>
    <w:rsid w:val="0A367CF8"/>
    <w:rsid w:val="0BAC75C0"/>
    <w:rsid w:val="0D4935CA"/>
    <w:rsid w:val="0EF14400"/>
    <w:rsid w:val="11BF7092"/>
    <w:rsid w:val="124B3FD6"/>
    <w:rsid w:val="16D97E8E"/>
    <w:rsid w:val="1A3E3AA1"/>
    <w:rsid w:val="1BB23D0C"/>
    <w:rsid w:val="1C3E73E5"/>
    <w:rsid w:val="1C5815B6"/>
    <w:rsid w:val="1E80199A"/>
    <w:rsid w:val="20007312"/>
    <w:rsid w:val="254C08AB"/>
    <w:rsid w:val="27EA5994"/>
    <w:rsid w:val="282E541A"/>
    <w:rsid w:val="29B1778C"/>
    <w:rsid w:val="2AD06558"/>
    <w:rsid w:val="2C9E771C"/>
    <w:rsid w:val="2FCE6C64"/>
    <w:rsid w:val="308A7964"/>
    <w:rsid w:val="37557E88"/>
    <w:rsid w:val="38B341A2"/>
    <w:rsid w:val="3CA55C81"/>
    <w:rsid w:val="40387F92"/>
    <w:rsid w:val="42704E4B"/>
    <w:rsid w:val="42D667BB"/>
    <w:rsid w:val="43A854B0"/>
    <w:rsid w:val="43E76A38"/>
    <w:rsid w:val="48083579"/>
    <w:rsid w:val="4A925C32"/>
    <w:rsid w:val="4DE97963"/>
    <w:rsid w:val="530F44F3"/>
    <w:rsid w:val="536A6866"/>
    <w:rsid w:val="53817C83"/>
    <w:rsid w:val="57D96B3E"/>
    <w:rsid w:val="58BE6852"/>
    <w:rsid w:val="5AC30A16"/>
    <w:rsid w:val="5C6341C3"/>
    <w:rsid w:val="5C95194A"/>
    <w:rsid w:val="624204FE"/>
    <w:rsid w:val="63E4609B"/>
    <w:rsid w:val="64CE19FC"/>
    <w:rsid w:val="655963DA"/>
    <w:rsid w:val="6FA04EC8"/>
    <w:rsid w:val="714C40FD"/>
    <w:rsid w:val="71FC5426"/>
    <w:rsid w:val="723B5FBE"/>
    <w:rsid w:val="76C35BDF"/>
    <w:rsid w:val="7A265C28"/>
    <w:rsid w:val="7C87134D"/>
    <w:rsid w:val="7D01680E"/>
    <w:rsid w:val="7DCC510C"/>
    <w:rsid w:val="7F5D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2"/>
      </w:numPr>
      <w:spacing w:before="120" w:after="120"/>
      <w:outlineLvl w:val="3"/>
    </w:pPr>
    <w:rPr>
      <w:b/>
      <w:bCs/>
      <w:sz w:val="24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7">
    <w:name w:val="annotation text"/>
    <w:basedOn w:val="1"/>
    <w:link w:val="36"/>
    <w:qFormat/>
    <w:uiPriority w:val="0"/>
  </w:style>
  <w:style w:type="paragraph" w:styleId="8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9">
    <w:name w:val="Balloon Text"/>
    <w:basedOn w:val="1"/>
    <w:link w:val="38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3">
    <w:name w:val="toc 4"/>
    <w:basedOn w:val="1"/>
    <w:next w:val="1"/>
    <w:qFormat/>
    <w:uiPriority w:val="0"/>
    <w:pPr>
      <w:ind w:left="1260" w:leftChars="600"/>
    </w:pPr>
  </w:style>
  <w:style w:type="paragraph" w:styleId="1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15">
    <w:name w:val="Normal (Web)"/>
    <w:basedOn w:val="1"/>
    <w:qFormat/>
    <w:uiPriority w:val="0"/>
    <w:rPr>
      <w:sz w:val="24"/>
    </w:rPr>
  </w:style>
  <w:style w:type="paragraph" w:styleId="16">
    <w:name w:val="annotation subject"/>
    <w:basedOn w:val="7"/>
    <w:next w:val="7"/>
    <w:link w:val="37"/>
    <w:qFormat/>
    <w:uiPriority w:val="0"/>
    <w:rPr>
      <w:b/>
      <w:bCs/>
    </w:r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FollowedHyperlink"/>
    <w:basedOn w:val="18"/>
    <w:qFormat/>
    <w:uiPriority w:val="0"/>
    <w:rPr>
      <w:color w:val="800080"/>
      <w:u w:val="none"/>
    </w:rPr>
  </w:style>
  <w:style w:type="character" w:styleId="21">
    <w:name w:val="Emphasis"/>
    <w:basedOn w:val="18"/>
    <w:qFormat/>
    <w:uiPriority w:val="0"/>
    <w:rPr>
      <w:b/>
    </w:rPr>
  </w:style>
  <w:style w:type="character" w:styleId="22">
    <w:name w:val="HTML Definition"/>
    <w:basedOn w:val="18"/>
    <w:qFormat/>
    <w:uiPriority w:val="0"/>
  </w:style>
  <w:style w:type="character" w:styleId="23">
    <w:name w:val="HTML Typewriter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qFormat/>
    <w:uiPriority w:val="0"/>
  </w:style>
  <w:style w:type="character" w:styleId="25">
    <w:name w:val="HTML Variable"/>
    <w:basedOn w:val="18"/>
    <w:qFormat/>
    <w:uiPriority w:val="0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qFormat/>
    <w:uiPriority w:val="0"/>
    <w:rPr>
      <w:rFonts w:hint="default" w:ascii="monospace" w:hAnsi="monospace" w:eastAsia="monospace" w:cs="monospace"/>
      <w:sz w:val="20"/>
    </w:rPr>
  </w:style>
  <w:style w:type="character" w:styleId="28">
    <w:name w:val="annotation reference"/>
    <w:basedOn w:val="18"/>
    <w:qFormat/>
    <w:uiPriority w:val="0"/>
    <w:rPr>
      <w:sz w:val="21"/>
      <w:szCs w:val="21"/>
    </w:rPr>
  </w:style>
  <w:style w:type="character" w:styleId="29">
    <w:name w:val="HTML Cite"/>
    <w:basedOn w:val="18"/>
    <w:qFormat/>
    <w:uiPriority w:val="0"/>
  </w:style>
  <w:style w:type="character" w:styleId="30">
    <w:name w:val="HTML Keyboard"/>
    <w:basedOn w:val="18"/>
    <w:qFormat/>
    <w:uiPriority w:val="0"/>
    <w:rPr>
      <w:rFonts w:ascii="monospace" w:hAnsi="monospace" w:eastAsia="monospace" w:cs="monospace"/>
      <w:sz w:val="20"/>
    </w:rPr>
  </w:style>
  <w:style w:type="character" w:styleId="31">
    <w:name w:val="HTML Sample"/>
    <w:basedOn w:val="18"/>
    <w:qFormat/>
    <w:uiPriority w:val="0"/>
    <w:rPr>
      <w:rFonts w:hint="default" w:ascii="monospace" w:hAnsi="monospace" w:eastAsia="monospace" w:cs="monospace"/>
    </w:rPr>
  </w:style>
  <w:style w:type="paragraph" w:customStyle="1" w:styleId="32">
    <w:name w:val="1"/>
    <w:basedOn w:val="1"/>
    <w:qFormat/>
    <w:uiPriority w:val="0"/>
    <w:pPr>
      <w:ind w:firstLine="0" w:firstLineChars="0"/>
    </w:pPr>
  </w:style>
  <w:style w:type="paragraph" w:customStyle="1" w:styleId="3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4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5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6">
    <w:name w:val="批注文字 Char"/>
    <w:basedOn w:val="18"/>
    <w:link w:val="7"/>
    <w:qFormat/>
    <w:uiPriority w:val="0"/>
    <w:rPr>
      <w:kern w:val="2"/>
      <w:sz w:val="21"/>
      <w:szCs w:val="24"/>
    </w:rPr>
  </w:style>
  <w:style w:type="character" w:customStyle="1" w:styleId="37">
    <w:name w:val="批注主题 Char"/>
    <w:basedOn w:val="36"/>
    <w:link w:val="16"/>
    <w:qFormat/>
    <w:uiPriority w:val="0"/>
    <w:rPr>
      <w:b/>
      <w:bCs/>
      <w:kern w:val="2"/>
      <w:sz w:val="21"/>
      <w:szCs w:val="24"/>
    </w:rPr>
  </w:style>
  <w:style w:type="character" w:customStyle="1" w:styleId="38">
    <w:name w:val="批注框文本 Char"/>
    <w:basedOn w:val="18"/>
    <w:link w:val="9"/>
    <w:qFormat/>
    <w:uiPriority w:val="0"/>
    <w:rPr>
      <w:kern w:val="2"/>
      <w:sz w:val="18"/>
      <w:szCs w:val="18"/>
    </w:rPr>
  </w:style>
  <w:style w:type="paragraph" w:customStyle="1" w:styleId="39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0">
    <w:name w:val="List Paragraph"/>
    <w:basedOn w:val="1"/>
    <w:qFormat/>
    <w:uiPriority w:val="34"/>
  </w:style>
  <w:style w:type="paragraph" w:customStyle="1" w:styleId="41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360" w:lineRule="auto"/>
      <w:ind w:left="0" w:right="0" w:firstLine="420" w:firstLineChars="200"/>
      <w:jc w:val="left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theme" Target="theme/theme1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footer" Target="foot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5" Type="http://schemas.openxmlformats.org/officeDocument/2006/relationships/fontTable" Target="fontTable.xml"/><Relationship Id="rId104" Type="http://schemas.openxmlformats.org/officeDocument/2006/relationships/customXml" Target="../customXml/item2.xml"/><Relationship Id="rId103" Type="http://schemas.openxmlformats.org/officeDocument/2006/relationships/numbering" Target="numbering.xml"/><Relationship Id="rId102" Type="http://schemas.openxmlformats.org/officeDocument/2006/relationships/customXml" Target="../customXml/item1.xml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791220-1C58-48A0-8F11-C680F9F6BE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1291</Words>
  <Characters>7364</Characters>
  <Lines>61</Lines>
  <Paragraphs>17</Paragraphs>
  <TotalTime>4</TotalTime>
  <ScaleCrop>false</ScaleCrop>
  <LinksUpToDate>false</LinksUpToDate>
  <CharactersWithSpaces>8638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2020-07-21T01:35:00Z</dcterms:created>
  <dc:creator>啦啦啦</dc:creator>
  <cp:lastModifiedBy>樊瑞鑫</cp:lastModifiedBy>
  <dcterms:modified xsi:type="dcterms:W3CDTF">2021-08-02T05:19:42Z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